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0CF0" w14:textId="441475F8" w:rsidR="00B53910" w:rsidRDefault="00B53910" w:rsidP="00B53910">
      <w:pPr>
        <w:pStyle w:val="Nagwek"/>
      </w:pPr>
      <w:bookmarkStart w:id="0" w:name="_GoBack"/>
      <w:bookmarkEnd w:id="0"/>
    </w:p>
    <w:p w14:paraId="2AEE7AFE" w14:textId="77777777" w:rsidR="00B53910" w:rsidRDefault="00B53910" w:rsidP="006D0D34">
      <w:pPr>
        <w:jc w:val="both"/>
        <w:rPr>
          <w:rFonts w:ascii="Arial" w:hAnsi="Arial" w:cs="Arial"/>
          <w:b/>
        </w:rPr>
      </w:pPr>
    </w:p>
    <w:p w14:paraId="4B0CE17B" w14:textId="7695E4FC" w:rsidR="006D0D34" w:rsidRPr="00BD3F40" w:rsidRDefault="00330938" w:rsidP="006D0D34">
      <w:pPr>
        <w:jc w:val="both"/>
        <w:rPr>
          <w:b/>
          <w:sz w:val="20"/>
          <w:szCs w:val="20"/>
        </w:rPr>
      </w:pPr>
      <w:r w:rsidRPr="00BD3F40">
        <w:rPr>
          <w:b/>
          <w:sz w:val="20"/>
          <w:szCs w:val="20"/>
        </w:rPr>
        <w:t xml:space="preserve">ZAŁĄCZNIK NR </w:t>
      </w:r>
      <w:r w:rsidR="00DE73A5">
        <w:rPr>
          <w:b/>
          <w:sz w:val="20"/>
          <w:szCs w:val="20"/>
        </w:rPr>
        <w:t>4</w:t>
      </w:r>
      <w:r w:rsidR="006304D5">
        <w:rPr>
          <w:b/>
          <w:sz w:val="20"/>
          <w:szCs w:val="20"/>
        </w:rPr>
        <w:t xml:space="preserve"> </w:t>
      </w:r>
      <w:r w:rsidR="00221E77" w:rsidRPr="00BD3F40">
        <w:rPr>
          <w:b/>
          <w:sz w:val="20"/>
          <w:szCs w:val="20"/>
        </w:rPr>
        <w:t xml:space="preserve">do dokumentu: </w:t>
      </w:r>
      <w:r w:rsidR="006304D5">
        <w:rPr>
          <w:b/>
          <w:sz w:val="20"/>
          <w:szCs w:val="20"/>
        </w:rPr>
        <w:t xml:space="preserve">Regulaminu przyznawania środków na założenie działalności gospodarczej oraz wsparcia pomostowego </w:t>
      </w:r>
    </w:p>
    <w:p w14:paraId="483315A2" w14:textId="77777777" w:rsidR="00CD63DA" w:rsidRPr="009F3C2A" w:rsidRDefault="00CD63DA" w:rsidP="00221E77">
      <w:pPr>
        <w:jc w:val="both"/>
        <w:rPr>
          <w:rFonts w:ascii="Arial" w:hAnsi="Arial" w:cs="Arial"/>
          <w:b/>
          <w:sz w:val="22"/>
          <w:szCs w:val="22"/>
        </w:rPr>
      </w:pPr>
    </w:p>
    <w:p w14:paraId="6AD1BB8B" w14:textId="77777777"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14:paraId="401A3B1A" w14:textId="77777777" w:rsidR="00DE73A5" w:rsidRPr="005E3927" w:rsidRDefault="00DE73A5" w:rsidP="00DE73A5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color w:val="auto"/>
          <w:sz w:val="26"/>
          <w:szCs w:val="26"/>
        </w:rPr>
      </w:pPr>
      <w:r w:rsidRPr="005E3927">
        <w:rPr>
          <w:rFonts w:ascii="Times New Roman" w:eastAsia="Arial" w:hAnsi="Times New Roman"/>
          <w:color w:val="auto"/>
          <w:sz w:val="26"/>
          <w:szCs w:val="26"/>
        </w:rPr>
        <w:t>WNIOSEK O PRZYZNANIE WSPARCIA POMOSTOWEGO</w:t>
      </w:r>
    </w:p>
    <w:p w14:paraId="2297A4BD" w14:textId="6F863DFC" w:rsidR="00DE73A5" w:rsidRPr="00C110A1" w:rsidRDefault="00DE73A5" w:rsidP="00DE73A5">
      <w:pPr>
        <w:jc w:val="center"/>
        <w:rPr>
          <w:rFonts w:eastAsia="Arial"/>
          <w:b/>
        </w:rPr>
      </w:pPr>
      <w:r w:rsidRPr="005E3927">
        <w:rPr>
          <w:rFonts w:eastAsia="Arial"/>
          <w:b/>
          <w:sz w:val="26"/>
          <w:szCs w:val="26"/>
        </w:rPr>
        <w:t>Projekt „</w:t>
      </w:r>
      <w:r>
        <w:rPr>
          <w:rFonts w:eastAsia="Arial"/>
          <w:b/>
          <w:sz w:val="26"/>
          <w:szCs w:val="26"/>
        </w:rPr>
        <w:t xml:space="preserve">Mam POWER do niezależności zawodowej </w:t>
      </w:r>
      <w:r w:rsidRPr="005E3927">
        <w:rPr>
          <w:rFonts w:eastAsia="Arial"/>
          <w:b/>
          <w:sz w:val="26"/>
          <w:szCs w:val="26"/>
        </w:rPr>
        <w:t xml:space="preserve">!” realizowany przez Wyższą Szkołę Finansów i Informatyki </w:t>
      </w:r>
      <w:r>
        <w:rPr>
          <w:rFonts w:eastAsia="Arial"/>
          <w:b/>
          <w:sz w:val="26"/>
          <w:szCs w:val="26"/>
        </w:rPr>
        <w:t xml:space="preserve">im. prof. J. Chechlińskiego </w:t>
      </w:r>
      <w:r w:rsidRPr="005E3927">
        <w:rPr>
          <w:rFonts w:eastAsia="Arial"/>
          <w:b/>
          <w:sz w:val="26"/>
          <w:szCs w:val="26"/>
        </w:rPr>
        <w:t xml:space="preserve">w Łodzi </w:t>
      </w:r>
    </w:p>
    <w:p w14:paraId="2E97A9CC" w14:textId="0C04DA52" w:rsidR="00DE73A5" w:rsidRDefault="00DE73A5" w:rsidP="00DE73A5">
      <w:pPr>
        <w:jc w:val="center"/>
        <w:rPr>
          <w:rFonts w:eastAsia="Arial"/>
        </w:rPr>
      </w:pPr>
      <w:r w:rsidRPr="00C110A1">
        <w:rPr>
          <w:rFonts w:eastAsia="Arial"/>
        </w:rPr>
        <w:t>w ramach</w:t>
      </w:r>
    </w:p>
    <w:p w14:paraId="31383350" w14:textId="77777777" w:rsidR="00DE73A5" w:rsidRPr="00C110A1" w:rsidRDefault="00DE73A5" w:rsidP="00DE73A5">
      <w:pPr>
        <w:jc w:val="center"/>
        <w:rPr>
          <w:rFonts w:eastAsia="Arial"/>
        </w:rPr>
      </w:pPr>
    </w:p>
    <w:p w14:paraId="0B59C75C" w14:textId="77777777" w:rsidR="00DE73A5" w:rsidRPr="00C110A1" w:rsidRDefault="00DE73A5" w:rsidP="00DE73A5">
      <w:pPr>
        <w:jc w:val="center"/>
        <w:rPr>
          <w:rFonts w:eastAsia="Arial"/>
        </w:rPr>
      </w:pPr>
      <w:r w:rsidRPr="00C110A1">
        <w:rPr>
          <w:rFonts w:eastAsia="Arial"/>
        </w:rPr>
        <w:t>Osi Priorytetowej I – RYNEK PRACY OTWARTY DLA WSZYSTKICH</w:t>
      </w:r>
    </w:p>
    <w:p w14:paraId="0E41DC82" w14:textId="77777777" w:rsidR="00DE73A5" w:rsidRPr="00C110A1" w:rsidRDefault="00DE73A5" w:rsidP="00DE73A5">
      <w:pPr>
        <w:jc w:val="center"/>
        <w:rPr>
          <w:rFonts w:eastAsia="Arial"/>
        </w:rPr>
      </w:pPr>
      <w:r w:rsidRPr="00C110A1">
        <w:rPr>
          <w:rFonts w:eastAsia="Arial"/>
        </w:rPr>
        <w:t>Działania 1.2 Wsparcie osób młodych na regionalnym rynku pracy</w:t>
      </w:r>
    </w:p>
    <w:p w14:paraId="0FB510AA" w14:textId="77777777" w:rsidR="00DE73A5" w:rsidRDefault="00DE73A5" w:rsidP="00DE73A5">
      <w:pPr>
        <w:jc w:val="center"/>
        <w:rPr>
          <w:rFonts w:eastAsia="Arial"/>
        </w:rPr>
      </w:pPr>
      <w:r w:rsidRPr="00C110A1">
        <w:rPr>
          <w:rFonts w:eastAsia="Arial"/>
        </w:rPr>
        <w:t>Poddziałania 1.2.1 Wsparcie udzielane w ramach EFS</w:t>
      </w:r>
    </w:p>
    <w:p w14:paraId="304D0E65" w14:textId="77777777" w:rsidR="00DE73A5" w:rsidRDefault="00DE73A5" w:rsidP="00DE73A5">
      <w:pPr>
        <w:jc w:val="center"/>
        <w:rPr>
          <w:rFonts w:eastAsia="Arial"/>
        </w:rPr>
      </w:pPr>
    </w:p>
    <w:p w14:paraId="172DFADB" w14:textId="77777777" w:rsidR="00DE73A5" w:rsidRDefault="00DE73A5" w:rsidP="00DE73A5">
      <w:pPr>
        <w:jc w:val="center"/>
        <w:rPr>
          <w:rFonts w:eastAsia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4515"/>
      </w:tblGrid>
      <w:tr w:rsidR="00DE73A5" w:rsidRPr="00C110A1" w14:paraId="5C72D82E" w14:textId="77777777" w:rsidTr="00C910FC">
        <w:trPr>
          <w:trHeight w:val="680"/>
          <w:jc w:val="center"/>
        </w:trPr>
        <w:tc>
          <w:tcPr>
            <w:tcW w:w="4606" w:type="dxa"/>
          </w:tcPr>
          <w:p w14:paraId="59FD65F2" w14:textId="77777777" w:rsidR="00DE73A5" w:rsidRPr="00C110A1" w:rsidRDefault="00DE73A5" w:rsidP="00C910FC">
            <w:pPr>
              <w:rPr>
                <w:b/>
              </w:rPr>
            </w:pPr>
            <w:r w:rsidRPr="00C110A1">
              <w:rPr>
                <w:b/>
              </w:rPr>
              <w:t>Imię i nazwisko Uczestnika projektu/ Wnioskodawcy</w:t>
            </w:r>
          </w:p>
        </w:tc>
        <w:tc>
          <w:tcPr>
            <w:tcW w:w="4606" w:type="dxa"/>
          </w:tcPr>
          <w:p w14:paraId="693CCC34" w14:textId="77777777" w:rsidR="00DE73A5" w:rsidRPr="00C110A1" w:rsidRDefault="00DE73A5" w:rsidP="00C910FC"/>
        </w:tc>
      </w:tr>
      <w:tr w:rsidR="00DE73A5" w:rsidRPr="00C110A1" w14:paraId="716C26B7" w14:textId="77777777" w:rsidTr="00C910FC">
        <w:trPr>
          <w:trHeight w:val="680"/>
          <w:jc w:val="center"/>
        </w:trPr>
        <w:tc>
          <w:tcPr>
            <w:tcW w:w="4606" w:type="dxa"/>
          </w:tcPr>
          <w:p w14:paraId="3CDC4F21" w14:textId="77777777" w:rsidR="00DE73A5" w:rsidRPr="00C110A1" w:rsidRDefault="00DE73A5" w:rsidP="00C910FC">
            <w:pPr>
              <w:rPr>
                <w:b/>
              </w:rPr>
            </w:pPr>
            <w:r w:rsidRPr="00C110A1">
              <w:rPr>
                <w:b/>
              </w:rPr>
              <w:t>Data wpływu</w:t>
            </w:r>
          </w:p>
        </w:tc>
        <w:tc>
          <w:tcPr>
            <w:tcW w:w="4606" w:type="dxa"/>
          </w:tcPr>
          <w:p w14:paraId="6AD46679" w14:textId="77777777" w:rsidR="00DE73A5" w:rsidRPr="00C110A1" w:rsidRDefault="00DE73A5" w:rsidP="00C910FC"/>
        </w:tc>
      </w:tr>
      <w:tr w:rsidR="00DE73A5" w:rsidRPr="00C110A1" w14:paraId="7F6F049C" w14:textId="77777777" w:rsidTr="00C910FC">
        <w:trPr>
          <w:trHeight w:val="680"/>
          <w:jc w:val="center"/>
        </w:trPr>
        <w:tc>
          <w:tcPr>
            <w:tcW w:w="4606" w:type="dxa"/>
          </w:tcPr>
          <w:p w14:paraId="5D1636EF" w14:textId="77777777" w:rsidR="00DE73A5" w:rsidRPr="00C110A1" w:rsidRDefault="00DE73A5" w:rsidP="00C910FC">
            <w:pPr>
              <w:rPr>
                <w:b/>
              </w:rPr>
            </w:pPr>
            <w:r w:rsidRPr="00C110A1">
              <w:rPr>
                <w:b/>
              </w:rPr>
              <w:t>Podpis osoby przyjmującej Wniosek (imię i nazwisko)</w:t>
            </w:r>
          </w:p>
        </w:tc>
        <w:tc>
          <w:tcPr>
            <w:tcW w:w="4606" w:type="dxa"/>
          </w:tcPr>
          <w:p w14:paraId="384663CA" w14:textId="77777777" w:rsidR="00DE73A5" w:rsidRPr="00C110A1" w:rsidRDefault="00DE73A5" w:rsidP="00C910FC"/>
        </w:tc>
      </w:tr>
    </w:tbl>
    <w:p w14:paraId="6110D8C5" w14:textId="77777777" w:rsidR="00DE73A5" w:rsidRDefault="00DE73A5" w:rsidP="00DE73A5">
      <w:pPr>
        <w:jc w:val="both"/>
        <w:rPr>
          <w:rFonts w:ascii="Arial" w:hAnsi="Arial" w:cs="Arial"/>
        </w:rPr>
      </w:pPr>
    </w:p>
    <w:p w14:paraId="5E58E065" w14:textId="77777777" w:rsidR="00DE73A5" w:rsidRDefault="00DE73A5" w:rsidP="00DE73A5">
      <w:pPr>
        <w:spacing w:line="276" w:lineRule="auto"/>
        <w:jc w:val="both"/>
        <w:rPr>
          <w:b/>
        </w:rPr>
      </w:pPr>
      <w:r w:rsidRPr="00C110A1">
        <w:t>1)</w:t>
      </w:r>
      <w:r>
        <w:t xml:space="preserve"> </w:t>
      </w:r>
      <w:r w:rsidRPr="00C110A1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C110A1">
        <w:t>minimis</w:t>
      </w:r>
      <w:proofErr w:type="spellEnd"/>
      <w:r w:rsidRPr="00C110A1">
        <w:t xml:space="preserve"> oraz Rozporządzeniem Ministra Infrastruktury i Rozwoju z dnia 2 lipca 2015r. w sprawie udzielania pomocy de </w:t>
      </w:r>
      <w:proofErr w:type="spellStart"/>
      <w:r w:rsidRPr="00C110A1">
        <w:t>minimis</w:t>
      </w:r>
      <w:proofErr w:type="spellEnd"/>
      <w:r w:rsidRPr="00C110A1">
        <w:t xml:space="preserve"> oraz pomocy publicznej w ramach programów operacyjnych finansowanych z Europejskiego Funduszu</w:t>
      </w:r>
      <w:r>
        <w:t xml:space="preserve"> </w:t>
      </w:r>
      <w:r w:rsidRPr="00C110A1">
        <w:t>Społecznego na lata 2014-2020 (Dz. U. 2015 poz. 1073) wnoszę o przyznanie wsparcia pomostowego:</w:t>
      </w:r>
      <w:r>
        <w:t xml:space="preserve"> </w:t>
      </w:r>
      <w:r w:rsidRPr="00794D3B">
        <w:rPr>
          <w:b/>
        </w:rPr>
        <w:t xml:space="preserve">w wysokości miesięcznie </w:t>
      </w:r>
      <w:r>
        <w:rPr>
          <w:b/>
        </w:rPr>
        <w:br/>
      </w:r>
    </w:p>
    <w:p w14:paraId="12A572F0" w14:textId="77777777" w:rsidR="00DE73A5" w:rsidRDefault="00DE73A5" w:rsidP="00DE73A5">
      <w:pPr>
        <w:spacing w:line="276" w:lineRule="auto"/>
        <w:jc w:val="both"/>
      </w:pPr>
      <w:r w:rsidRPr="00794D3B">
        <w:rPr>
          <w:b/>
        </w:rPr>
        <w:t>................................. zł netto (słownie: .....................</w:t>
      </w:r>
      <w:r>
        <w:rPr>
          <w:b/>
        </w:rPr>
        <w:t>......................................</w:t>
      </w:r>
      <w:r w:rsidRPr="00794D3B">
        <w:rPr>
          <w:b/>
        </w:rPr>
        <w:t>........... złotych)</w:t>
      </w:r>
      <w:r>
        <w:t xml:space="preserve"> </w:t>
      </w:r>
    </w:p>
    <w:p w14:paraId="70371868" w14:textId="77777777" w:rsidR="00DE73A5" w:rsidRDefault="00DE73A5" w:rsidP="00DE73A5">
      <w:pPr>
        <w:spacing w:line="276" w:lineRule="auto"/>
        <w:jc w:val="both"/>
      </w:pPr>
    </w:p>
    <w:p w14:paraId="0CB048F8" w14:textId="77777777" w:rsidR="00DE73A5" w:rsidRDefault="00DE73A5" w:rsidP="00DE73A5">
      <w:pPr>
        <w:spacing w:line="276" w:lineRule="auto"/>
        <w:jc w:val="both"/>
      </w:pPr>
      <w:r w:rsidRPr="00C110A1">
        <w:t>na okres 6 miesięcy od dnia rozpoczęcia działalności gospodarczej, licząc od dnia rozpoczęcia prowadzenia działalności gospodarczej zgodnie z wpisem do odpowiedniego rejestru.</w:t>
      </w:r>
    </w:p>
    <w:p w14:paraId="61EBF6E2" w14:textId="77777777" w:rsidR="00DE73A5" w:rsidRDefault="00DE73A5" w:rsidP="00DE73A5">
      <w:pPr>
        <w:spacing w:line="276" w:lineRule="auto"/>
        <w:jc w:val="both"/>
      </w:pPr>
    </w:p>
    <w:p w14:paraId="346B1D0F" w14:textId="77777777" w:rsidR="00DE73A5" w:rsidRDefault="00DE73A5" w:rsidP="00DE73A5">
      <w:pPr>
        <w:spacing w:line="276" w:lineRule="auto"/>
        <w:jc w:val="both"/>
      </w:pPr>
      <w:r w:rsidRPr="00C110A1">
        <w:rPr>
          <w:b/>
        </w:rPr>
        <w:t>2) Wsparcie pomostowe</w:t>
      </w:r>
      <w:r>
        <w:t xml:space="preserve"> </w:t>
      </w:r>
      <w:r w:rsidRPr="00C110A1">
        <w:t>przyznawane jest zgodnie z zamkniętym katalogiem i może przeznaczone być na następujące cele:</w:t>
      </w:r>
    </w:p>
    <w:p w14:paraId="0C46A3F1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składki ZUS - na ubezpieczenie społeczne, ubezpieczenie zdrowotne oraz fundusze poza ubezpieczeniowe;</w:t>
      </w:r>
    </w:p>
    <w:p w14:paraId="0D0BFFB7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administracyjne (w tym m.in. koszty czynszu lub wynajmu pomieszczeń bezpośrednio związanych z prowadzoną działalnością gospodarczą);</w:t>
      </w:r>
    </w:p>
    <w:p w14:paraId="205DB492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lastRenderedPageBreak/>
        <w:t>koszty eksploatacji pomieszczeń (w tym m.in. opłaty za energię elektryczną, cieplną, gazową i wodę);</w:t>
      </w:r>
    </w:p>
    <w:p w14:paraId="45E51B82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usług pocztowych;</w:t>
      </w:r>
    </w:p>
    <w:p w14:paraId="015D153C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usług księgowych;</w:t>
      </w:r>
    </w:p>
    <w:p w14:paraId="6B044B74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usług prawnych;</w:t>
      </w:r>
    </w:p>
    <w:p w14:paraId="1ECF84E0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usług telekomunikacyjnych;</w:t>
      </w:r>
    </w:p>
    <w:p w14:paraId="1A293B67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materiałów biurowych;</w:t>
      </w:r>
    </w:p>
    <w:p w14:paraId="3AD89079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działań informacyjno-promocyjnych;</w:t>
      </w:r>
    </w:p>
    <w:p w14:paraId="212B3253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ubezpieczeń;</w:t>
      </w:r>
    </w:p>
    <w:p w14:paraId="11364EC1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koszty wycen rzeczoznawcy;</w:t>
      </w:r>
    </w:p>
    <w:p w14:paraId="6B780938" w14:textId="77777777" w:rsidR="00DE73A5" w:rsidRDefault="00DE73A5" w:rsidP="00DE73A5">
      <w:pPr>
        <w:numPr>
          <w:ilvl w:val="0"/>
          <w:numId w:val="12"/>
        </w:numPr>
        <w:spacing w:line="276" w:lineRule="auto"/>
      </w:pPr>
      <w:r>
        <w:t>inne koszty związane z funkcjonowaniem firmy.</w:t>
      </w:r>
    </w:p>
    <w:p w14:paraId="770691A4" w14:textId="77777777" w:rsidR="00DE73A5" w:rsidRDefault="00DE73A5" w:rsidP="00DE73A5">
      <w:pPr>
        <w:spacing w:line="276" w:lineRule="auto"/>
      </w:pPr>
    </w:p>
    <w:p w14:paraId="520E3AC9" w14:textId="54154E64" w:rsidR="00DE73A5" w:rsidRDefault="00DE73A5" w:rsidP="00DE73A5">
      <w:pPr>
        <w:spacing w:line="276" w:lineRule="auto"/>
      </w:pPr>
      <w:r w:rsidRPr="00C110A1">
        <w:rPr>
          <w:b/>
        </w:rPr>
        <w:t>3) Uzasadnienie Wnioskodawcy:</w:t>
      </w:r>
      <w:r>
        <w:t xml:space="preserve"> </w:t>
      </w:r>
      <w:r w:rsidRPr="00C110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214C1" w14:textId="77777777" w:rsidR="00DE73A5" w:rsidRDefault="00DE73A5" w:rsidP="00DE73A5">
      <w:pPr>
        <w:spacing w:line="276" w:lineRule="auto"/>
      </w:pPr>
    </w:p>
    <w:p w14:paraId="1012DA87" w14:textId="77777777" w:rsidR="00DE73A5" w:rsidRPr="00C110A1" w:rsidRDefault="00DE73A5" w:rsidP="00DE73A5">
      <w:pPr>
        <w:spacing w:line="276" w:lineRule="auto"/>
        <w:rPr>
          <w:b/>
        </w:rPr>
      </w:pPr>
      <w:r w:rsidRPr="00C110A1">
        <w:rPr>
          <w:b/>
        </w:rPr>
        <w:t>4) Oświadczenia Wnioskodawcy :</w:t>
      </w:r>
    </w:p>
    <w:p w14:paraId="3E56192D" w14:textId="77777777" w:rsidR="00DE73A5" w:rsidRDefault="00DE73A5" w:rsidP="00DE73A5">
      <w:pPr>
        <w:spacing w:after="120" w:line="276" w:lineRule="auto"/>
        <w:jc w:val="both"/>
      </w:pPr>
      <w:r w:rsidRPr="00C110A1">
        <w:t>a)</w:t>
      </w:r>
      <w:r>
        <w:t xml:space="preserve"> </w:t>
      </w:r>
      <w:r w:rsidRPr="00C110A1">
        <w:t>w związku z ubieganiem się o przyznanie wsparcia pomostowego w postaci finansowej pouczony/a odpowiedzialności karnej za składanie oświadczeń niezgodnych z prawdą lub zatajenie prawdy, niniejszym oświadczam, iż nie zalegam z opłacaniem składek na ubezpieczenie zdrowotne i społeczne wobec Zakładu Ubezpieczeń Społecznych oraz nie zalegam z opłacaniem podatków i opłat do Urzędu Skarbowego.</w:t>
      </w:r>
    </w:p>
    <w:p w14:paraId="0810ACAA" w14:textId="77777777" w:rsidR="00DE73A5" w:rsidRDefault="00DE73A5" w:rsidP="00DE73A5">
      <w:pPr>
        <w:spacing w:after="120" w:line="276" w:lineRule="auto"/>
        <w:jc w:val="both"/>
      </w:pPr>
      <w:r>
        <w:t>b</w:t>
      </w:r>
      <w:r w:rsidRPr="00C110A1">
        <w:t>)</w:t>
      </w:r>
      <w:r>
        <w:t xml:space="preserve"> </w:t>
      </w:r>
      <w:r w:rsidRPr="00C110A1">
        <w:t>W związku z ubieganiem się o przyznanie wsparcia pomostowego w postaci finansowej oświadczam, iż nie korzystałem/</w:t>
      </w:r>
      <w:proofErr w:type="spellStart"/>
      <w:r w:rsidRPr="00C110A1">
        <w:t>am</w:t>
      </w:r>
      <w:proofErr w:type="spellEnd"/>
      <w:r w:rsidRPr="00C110A1">
        <w:t xml:space="preserve"> równolegle z innych środków publicznych, w tym zwłaszcza środków PFRON, Funduszu Pracy oraz środków oferowanych</w:t>
      </w:r>
      <w:r>
        <w:t xml:space="preserve"> </w:t>
      </w:r>
      <w:r w:rsidRPr="00794D3B">
        <w:t>w ramach Europejskiego Funduszu Społecznego, na pokrycie tych samych wydatków związanych z podjęciem i prowadzeniem działalności gospodarczej.</w:t>
      </w:r>
    </w:p>
    <w:p w14:paraId="02BCBD05" w14:textId="77777777" w:rsidR="00DE73A5" w:rsidRDefault="00DE73A5" w:rsidP="00DE73A5">
      <w:pPr>
        <w:spacing w:after="120" w:line="276" w:lineRule="auto"/>
        <w:jc w:val="both"/>
      </w:pPr>
      <w:r>
        <w:t>c</w:t>
      </w:r>
      <w:r w:rsidRPr="00794D3B">
        <w:t>)</w:t>
      </w:r>
      <w:r>
        <w:t xml:space="preserve"> </w:t>
      </w:r>
      <w:r w:rsidRPr="00794D3B">
        <w:t>Oświadczam, że wydatki ponoszone</w:t>
      </w:r>
      <w:r>
        <w:t xml:space="preserve"> </w:t>
      </w:r>
      <w:r w:rsidRPr="00794D3B">
        <w:t>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</w:p>
    <w:p w14:paraId="1DAC1254" w14:textId="77777777" w:rsidR="00DE73A5" w:rsidRDefault="00DE73A5" w:rsidP="00DE73A5">
      <w:pPr>
        <w:spacing w:after="120" w:line="276" w:lineRule="auto"/>
        <w:jc w:val="both"/>
      </w:pPr>
    </w:p>
    <w:p w14:paraId="6D47EC1E" w14:textId="77777777" w:rsidR="00DE73A5" w:rsidRDefault="00DE73A5" w:rsidP="00DE73A5">
      <w:pPr>
        <w:spacing w:after="120" w:line="276" w:lineRule="auto"/>
        <w:ind w:firstLine="3969"/>
        <w:jc w:val="both"/>
      </w:pPr>
      <w:r>
        <w:t>data i czytelny podpis Uczestnika/</w:t>
      </w:r>
      <w:proofErr w:type="spellStart"/>
      <w:r>
        <w:t>czki</w:t>
      </w:r>
      <w:proofErr w:type="spellEnd"/>
      <w:r w:rsidRPr="00794D3B">
        <w:t xml:space="preserve"> projektu</w:t>
      </w:r>
      <w:r>
        <w:t>:</w:t>
      </w:r>
    </w:p>
    <w:p w14:paraId="7B3A364D" w14:textId="77777777" w:rsidR="00DE73A5" w:rsidRDefault="00DE73A5" w:rsidP="00DE73A5">
      <w:pPr>
        <w:spacing w:after="120" w:line="276" w:lineRule="auto"/>
        <w:ind w:firstLine="3969"/>
        <w:jc w:val="both"/>
      </w:pPr>
    </w:p>
    <w:p w14:paraId="03422E79" w14:textId="77777777" w:rsidR="00DE73A5" w:rsidRPr="00794D3B" w:rsidRDefault="00DE73A5" w:rsidP="00DE73A5">
      <w:pPr>
        <w:spacing w:after="120" w:line="276" w:lineRule="auto"/>
        <w:ind w:firstLine="3969"/>
        <w:jc w:val="both"/>
      </w:pPr>
      <w:r>
        <w:t>……………………………………………………</w:t>
      </w:r>
    </w:p>
    <w:p w14:paraId="0B14BF95" w14:textId="77777777" w:rsidR="00E12C8D" w:rsidRDefault="00E12C8D" w:rsidP="00BD3F40">
      <w:pPr>
        <w:spacing w:line="360" w:lineRule="auto"/>
        <w:rPr>
          <w:rFonts w:ascii="Arial" w:hAnsi="Arial" w:cs="Arial"/>
          <w:b/>
        </w:rPr>
      </w:pPr>
    </w:p>
    <w:sectPr w:rsidR="00E12C8D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AAD5" w14:textId="77777777" w:rsidR="00E4670E" w:rsidRDefault="00E4670E" w:rsidP="000F6C92">
      <w:r>
        <w:separator/>
      </w:r>
    </w:p>
  </w:endnote>
  <w:endnote w:type="continuationSeparator" w:id="0">
    <w:p w14:paraId="13C01039" w14:textId="77777777" w:rsidR="00E4670E" w:rsidRDefault="00E4670E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94" w14:textId="6693E503" w:rsidR="003854BB" w:rsidRDefault="0001682E">
    <w:pPr>
      <w:pStyle w:val="Stopka"/>
    </w:pPr>
    <w:ins w:id="3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39F6" w14:textId="77777777" w:rsidR="00E4670E" w:rsidRDefault="00E4670E" w:rsidP="000F6C92">
      <w:r>
        <w:separator/>
      </w:r>
    </w:p>
  </w:footnote>
  <w:footnote w:type="continuationSeparator" w:id="0">
    <w:p w14:paraId="30FAF9CF" w14:textId="77777777" w:rsidR="00E4670E" w:rsidRDefault="00E4670E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1" w:name="_Hlk61871059"/>
    <w:bookmarkStart w:id="2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3694E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4670E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8612-7ECF-479F-A623-76AAC683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RR</cp:lastModifiedBy>
  <cp:revision>2</cp:revision>
  <cp:lastPrinted>2021-03-05T11:52:00Z</cp:lastPrinted>
  <dcterms:created xsi:type="dcterms:W3CDTF">2021-08-06T13:23:00Z</dcterms:created>
  <dcterms:modified xsi:type="dcterms:W3CDTF">2021-08-06T13:23:00Z</dcterms:modified>
</cp:coreProperties>
</file>